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ODDITY TECH LTD</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001-41745</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8 HaHarash Street</w:t>
              <w:br/>
              <w:t>Tel Aviv-Jaffa</w:t>
              <w:br/>
              <w:t xml:space="preserve">ISRAEL </w:t>
              <w:br/>
              <w:t>6761304</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972525014724</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Lindsay Drucker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809</w:t>
            </w:r>
          </w:p>
        </w:tc>
        <w:tc>
          <w:tcPr>
            <w:tcW w:w="1381" w:type="dxa"/>
            <w:tcBorders/>
            <w:vAlign w:val="center"/>
          </w:tcPr>
          <w:p>
            <w:pPr>
              <w:pStyle w:val="TableContents"/>
              <w:bidi w:val="0"/>
              <w:spacing w:before="0" w:after="283"/>
              <w:jc w:val="left"/>
              <w:rPr/>
            </w:pPr>
            <w:r>
              <w:rPr/>
              <w:t>11722.41</w:t>
            </w:r>
          </w:p>
        </w:tc>
        <w:tc>
          <w:tcPr>
            <w:tcW w:w="1556" w:type="dxa"/>
            <w:tcBorders/>
            <w:vAlign w:val="center"/>
          </w:tcPr>
          <w:p>
            <w:pPr>
              <w:pStyle w:val="TableContents"/>
              <w:bidi w:val="0"/>
              <w:spacing w:before="0" w:after="283"/>
              <w:jc w:val="left"/>
              <w:rPr/>
            </w:pPr>
            <w:r>
              <w:rPr/>
              <w:t>34577554</w:t>
            </w:r>
          </w:p>
        </w:tc>
        <w:tc>
          <w:tcPr>
            <w:tcW w:w="1569" w:type="dxa"/>
            <w:tcBorders/>
            <w:vAlign w:val="center"/>
          </w:tcPr>
          <w:p>
            <w:pPr>
              <w:pStyle w:val="TableContents"/>
              <w:bidi w:val="0"/>
              <w:spacing w:before="0" w:after="283"/>
              <w:jc w:val="left"/>
              <w:rPr/>
            </w:pPr>
            <w:r>
              <w:rPr/>
              <w:t>09/03/2026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809</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4"/>
        <w:gridCol w:w="2870"/>
        <w:gridCol w:w="931"/>
        <w:gridCol w:w="1544"/>
        <w:gridCol w:w="1826"/>
      </w:tblGrid>
      <w:tr>
        <w:trPr/>
        <w:tc>
          <w:tcPr>
            <w:tcW w:w="3034" w:type="dxa"/>
            <w:tcBorders/>
            <w:vAlign w:val="center"/>
          </w:tcPr>
          <w:p>
            <w:pPr>
              <w:pStyle w:val="TableHeading"/>
              <w:suppressLineNumbers/>
              <w:bidi w:val="0"/>
              <w:spacing w:before="0" w:after="283"/>
              <w:jc w:val="center"/>
              <w:rPr/>
            </w:pPr>
            <w:r>
              <w:rPr/>
              <w:t>Name and Address of Seller</w:t>
            </w:r>
          </w:p>
        </w:tc>
        <w:tc>
          <w:tcPr>
            <w:tcW w:w="2870"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6" w:type="dxa"/>
            <w:tcBorders/>
            <w:vAlign w:val="center"/>
          </w:tcPr>
          <w:p>
            <w:pPr>
              <w:pStyle w:val="TableHeading"/>
              <w:suppressLineNumbers/>
              <w:bidi w:val="0"/>
              <w:spacing w:before="0" w:after="283"/>
              <w:jc w:val="center"/>
              <w:rPr/>
            </w:pPr>
            <w:r>
              <w:rPr/>
              <w:t>Gross Proceeds</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09/01/2026</w:t>
            </w:r>
          </w:p>
        </w:tc>
        <w:tc>
          <w:tcPr>
            <w:tcW w:w="1544" w:type="dxa"/>
            <w:tcBorders/>
            <w:vAlign w:val="center"/>
          </w:tcPr>
          <w:p>
            <w:pPr>
              <w:pStyle w:val="TableContents"/>
              <w:bidi w:val="0"/>
              <w:spacing w:before="0" w:after="283"/>
              <w:jc w:val="left"/>
              <w:rPr/>
            </w:pPr>
            <w:r>
              <w:rPr/>
              <w:t>7717</w:t>
            </w:r>
          </w:p>
        </w:tc>
        <w:tc>
          <w:tcPr>
            <w:tcW w:w="1826" w:type="dxa"/>
            <w:tcBorders/>
            <w:vAlign w:val="center"/>
          </w:tcPr>
          <w:p>
            <w:pPr>
              <w:pStyle w:val="TableContents"/>
              <w:bidi w:val="0"/>
              <w:spacing w:before="0" w:after="283"/>
              <w:jc w:val="left"/>
              <w:rPr/>
            </w:pPr>
            <w:r>
              <w:rPr/>
              <w:t>116431.78</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08/31/2026</w:t>
            </w:r>
          </w:p>
        </w:tc>
        <w:tc>
          <w:tcPr>
            <w:tcW w:w="1544" w:type="dxa"/>
            <w:tcBorders/>
            <w:vAlign w:val="center"/>
          </w:tcPr>
          <w:p>
            <w:pPr>
              <w:pStyle w:val="TableContents"/>
              <w:bidi w:val="0"/>
              <w:spacing w:before="0" w:after="283"/>
              <w:jc w:val="left"/>
              <w:rPr/>
            </w:pPr>
            <w:r>
              <w:rPr/>
              <w:t>12286</w:t>
            </w:r>
          </w:p>
        </w:tc>
        <w:tc>
          <w:tcPr>
            <w:tcW w:w="1826" w:type="dxa"/>
            <w:tcBorders/>
            <w:vAlign w:val="center"/>
          </w:tcPr>
          <w:p>
            <w:pPr>
              <w:pStyle w:val="TableContents"/>
              <w:bidi w:val="0"/>
              <w:spacing w:before="0" w:after="283"/>
              <w:jc w:val="left"/>
              <w:rPr/>
            </w:pPr>
            <w:r>
              <w:rPr/>
              <w:t>175321.22</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08/28/2026</w:t>
            </w:r>
          </w:p>
        </w:tc>
        <w:tc>
          <w:tcPr>
            <w:tcW w:w="1544" w:type="dxa"/>
            <w:tcBorders/>
            <w:vAlign w:val="center"/>
          </w:tcPr>
          <w:p>
            <w:pPr>
              <w:pStyle w:val="TableContents"/>
              <w:bidi w:val="0"/>
              <w:spacing w:before="0" w:after="283"/>
              <w:jc w:val="left"/>
              <w:rPr/>
            </w:pPr>
            <w:r>
              <w:rPr/>
              <w:t>21571</w:t>
            </w:r>
          </w:p>
        </w:tc>
        <w:tc>
          <w:tcPr>
            <w:tcW w:w="1826" w:type="dxa"/>
            <w:tcBorders/>
            <w:vAlign w:val="center"/>
          </w:tcPr>
          <w:p>
            <w:pPr>
              <w:pStyle w:val="TableContents"/>
              <w:bidi w:val="0"/>
              <w:spacing w:before="0" w:after="283"/>
              <w:jc w:val="left"/>
              <w:rPr/>
            </w:pPr>
            <w:r>
              <w:rPr/>
              <w:t>326533.17</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08/27/2026</w:t>
            </w:r>
          </w:p>
        </w:tc>
        <w:tc>
          <w:tcPr>
            <w:tcW w:w="1544" w:type="dxa"/>
            <w:tcBorders/>
            <w:vAlign w:val="center"/>
          </w:tcPr>
          <w:p>
            <w:pPr>
              <w:pStyle w:val="TableContents"/>
              <w:bidi w:val="0"/>
              <w:spacing w:before="0" w:after="283"/>
              <w:jc w:val="left"/>
              <w:rPr/>
            </w:pPr>
            <w:r>
              <w:rPr/>
              <w:t>5503</w:t>
            </w:r>
          </w:p>
        </w:tc>
        <w:tc>
          <w:tcPr>
            <w:tcW w:w="1826" w:type="dxa"/>
            <w:tcBorders/>
            <w:vAlign w:val="center"/>
          </w:tcPr>
          <w:p>
            <w:pPr>
              <w:pStyle w:val="TableContents"/>
              <w:bidi w:val="0"/>
              <w:spacing w:before="0" w:after="283"/>
              <w:jc w:val="left"/>
              <w:rPr/>
            </w:pPr>
            <w:r>
              <w:rPr/>
              <w:t>82568.11</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08/26/2026</w:t>
            </w:r>
          </w:p>
        </w:tc>
        <w:tc>
          <w:tcPr>
            <w:tcW w:w="1544" w:type="dxa"/>
            <w:tcBorders/>
            <w:vAlign w:val="center"/>
          </w:tcPr>
          <w:p>
            <w:pPr>
              <w:pStyle w:val="TableContents"/>
              <w:bidi w:val="0"/>
              <w:spacing w:before="0" w:after="283"/>
              <w:jc w:val="left"/>
              <w:rPr/>
            </w:pPr>
            <w:r>
              <w:rPr/>
              <w:t>3493</w:t>
            </w:r>
          </w:p>
        </w:tc>
        <w:tc>
          <w:tcPr>
            <w:tcW w:w="1826" w:type="dxa"/>
            <w:tcBorders/>
            <w:vAlign w:val="center"/>
          </w:tcPr>
          <w:p>
            <w:pPr>
              <w:pStyle w:val="TableContents"/>
              <w:bidi w:val="0"/>
              <w:spacing w:before="0" w:after="283"/>
              <w:jc w:val="left"/>
              <w:rPr/>
            </w:pPr>
            <w:r>
              <w:rPr/>
              <w:t>52413.51</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08/05/2026</w:t>
            </w:r>
          </w:p>
        </w:tc>
        <w:tc>
          <w:tcPr>
            <w:tcW w:w="1544" w:type="dxa"/>
            <w:tcBorders/>
            <w:vAlign w:val="center"/>
          </w:tcPr>
          <w:p>
            <w:pPr>
              <w:pStyle w:val="TableContents"/>
              <w:bidi w:val="0"/>
              <w:spacing w:before="0" w:after="283"/>
              <w:jc w:val="left"/>
              <w:rPr/>
            </w:pPr>
            <w:r>
              <w:rPr/>
              <w:t>11473</w:t>
            </w:r>
          </w:p>
        </w:tc>
        <w:tc>
          <w:tcPr>
            <w:tcW w:w="1826" w:type="dxa"/>
            <w:tcBorders/>
            <w:vAlign w:val="center"/>
          </w:tcPr>
          <w:p>
            <w:pPr>
              <w:pStyle w:val="TableContents"/>
              <w:bidi w:val="0"/>
              <w:spacing w:before="0" w:after="283"/>
              <w:jc w:val="left"/>
              <w:rPr/>
            </w:pPr>
            <w:r>
              <w:rPr/>
              <w:t>173242.30</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4" w:type="dxa"/>
            <w:tcBorders/>
            <w:vAlign w:val="center"/>
          </w:tcPr>
          <w:p>
            <w:pPr>
              <w:pStyle w:val="TableContents"/>
              <w:bidi w:val="0"/>
              <w:spacing w:before="0" w:after="283"/>
              <w:jc w:val="left"/>
              <w:rPr/>
            </w:pPr>
            <w:r>
              <w:rPr/>
              <w:t>100000</w:t>
            </w:r>
          </w:p>
        </w:tc>
        <w:tc>
          <w:tcPr>
            <w:tcW w:w="1826" w:type="dxa"/>
            <w:tcBorders/>
            <w:vAlign w:val="center"/>
          </w:tcPr>
          <w:p>
            <w:pPr>
              <w:pStyle w:val="TableContents"/>
              <w:bidi w:val="0"/>
              <w:spacing w:before="0" w:after="283"/>
              <w:jc w:val="left"/>
              <w:rPr/>
            </w:pPr>
            <w:r>
              <w:rPr/>
              <w:t>1509370.00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52"/>
        <w:gridCol w:w="3053"/>
      </w:tblGrid>
      <w:tr>
        <w:trPr/>
        <w:tc>
          <w:tcPr>
            <w:tcW w:w="7152" w:type="dxa"/>
            <w:tcBorders/>
            <w:vAlign w:val="center"/>
          </w:tcPr>
          <w:p>
            <w:pPr>
              <w:pStyle w:val="TableContents"/>
              <w:bidi w:val="0"/>
              <w:spacing w:before="0" w:after="283"/>
              <w:jc w:val="left"/>
              <w:rPr/>
            </w:pPr>
            <w:r>
              <w:rPr/>
              <w:t>Remarks</w:t>
            </w:r>
          </w:p>
        </w:tc>
        <w:tc>
          <w:tcPr>
            <w:tcW w:w="3053" w:type="dxa"/>
            <w:tcBorders/>
            <w:vAlign w:val="center"/>
          </w:tcPr>
          <w:p>
            <w:pPr>
              <w:pStyle w:val="TableContents"/>
              <w:bidi w:val="0"/>
              <w:spacing w:before="0" w:after="283"/>
              <w:jc w:val="left"/>
              <w:rPr>
                <w:sz w:val="4"/>
                <w:szCs w:val="4"/>
              </w:rPr>
            </w:pPr>
            <w:r>
              <w:rPr>
                <w:sz w:val="4"/>
                <w:szCs w:val="4"/>
              </w:rPr>
            </w:r>
          </w:p>
        </w:tc>
      </w:tr>
      <w:tr>
        <w:trPr/>
        <w:tc>
          <w:tcPr>
            <w:tcW w:w="7152" w:type="dxa"/>
            <w:tcBorders/>
            <w:vAlign w:val="center"/>
          </w:tcPr>
          <w:p>
            <w:pPr>
              <w:pStyle w:val="TableContents"/>
              <w:bidi w:val="0"/>
              <w:spacing w:before="0" w:after="283"/>
              <w:jc w:val="left"/>
              <w:rPr/>
            </w:pPr>
            <w:r>
              <w:rPr/>
              <w:t>Date of Notice</w:t>
            </w:r>
          </w:p>
        </w:tc>
        <w:tc>
          <w:tcPr>
            <w:tcW w:w="3053" w:type="dxa"/>
            <w:tcBorders/>
            <w:vAlign w:val="center"/>
          </w:tcPr>
          <w:p>
            <w:pPr>
              <w:pStyle w:val="TableContents"/>
              <w:bidi w:val="0"/>
              <w:spacing w:before="0" w:after="0"/>
              <w:jc w:val="left"/>
              <w:rPr/>
            </w:pPr>
            <w:r>
              <w:rPr/>
              <w:t>09/03/2026</w:t>
            </w:r>
          </w:p>
        </w:tc>
      </w:tr>
      <w:tr>
        <w:trPr/>
        <w:tc>
          <w:tcPr>
            <w:tcW w:w="7152" w:type="dxa"/>
            <w:tcBorders/>
            <w:vAlign w:val="center"/>
          </w:tcPr>
          <w:p>
            <w:pPr>
              <w:pStyle w:val="TableContents"/>
              <w:bidi w:val="0"/>
              <w:spacing w:before="0" w:after="283"/>
              <w:jc w:val="left"/>
              <w:rPr/>
            </w:pPr>
            <w:r>
              <w:rPr/>
              <w:t>Date of Plan Adoption or Giving of Instruction, If Relying on Rule 10b5-1</w:t>
            </w:r>
          </w:p>
        </w:tc>
        <w:tc>
          <w:tcPr>
            <w:tcW w:w="305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2" w:type="dxa"/>
            <w:tcBorders/>
            <w:vAlign w:val="center"/>
          </w:tcPr>
          <w:p>
            <w:pPr>
              <w:pStyle w:val="TableContents"/>
              <w:bidi w:val="0"/>
              <w:spacing w:before="0" w:after="283"/>
              <w:jc w:val="left"/>
              <w:rPr/>
            </w:pPr>
            <w:r>
              <w:rPr/>
              <w:t>Signature</w:t>
            </w:r>
          </w:p>
        </w:tc>
        <w:tc>
          <w:tcPr>
            <w:tcW w:w="305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3714</Characters>
  <CharactersWithSpaces>4369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